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C85976" w:rsidP="00C85976" w:rsidRDefault="008A3C20" w14:paraId="71F8BE31" w14:textId="525D0A79">
      <w:pPr>
        <w:rPr>
          <w:rFonts w:ascii="Grandview" w:hAnsi="Grandview"/>
          <w:sz w:val="18"/>
          <w:szCs w:val="18"/>
        </w:rPr>
      </w:pPr>
      <w:r w:rsidRPr="00B6715E">
        <w:rPr>
          <w:rFonts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7D38FF7" wp14:editId="4A1B6523">
                <wp:simplePos x="0" y="0"/>
                <wp:positionH relativeFrom="column">
                  <wp:posOffset>3971925</wp:posOffset>
                </wp:positionH>
                <wp:positionV relativeFrom="paragraph">
                  <wp:posOffset>-800100</wp:posOffset>
                </wp:positionV>
                <wp:extent cx="2739390" cy="1404620"/>
                <wp:effectExtent l="0" t="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D4F3F" w:rsidR="00B6715E" w:rsidP="00B6715E" w:rsidRDefault="00E951A7" w14:paraId="610D6F8E" w14:textId="0DC443BD">
                            <w:pPr>
                              <w:jc w:val="righ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January 8</w:t>
                            </w:r>
                            <w:r w:rsidR="00AE117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, 202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7D38FF7">
                <v:stroke joinstyle="miter"/>
                <v:path gradientshapeok="t" o:connecttype="rect"/>
              </v:shapetype>
              <v:shape id="Text Box 2" style="position:absolute;margin-left:312.75pt;margin-top:-63pt;width:215.7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">
                <v:textbox style="mso-fit-shape-to-text:t">
                  <w:txbxContent>
                    <w:p w:rsidRPr="00BD4F3F" w:rsidR="00B6715E" w:rsidP="00B6715E" w:rsidRDefault="00E951A7" w14:paraId="610D6F8E" w14:textId="0DC443BD">
                      <w:pPr>
                        <w:jc w:val="right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January 8</w:t>
                      </w:r>
                      <w:r w:rsidR="00AE1173">
                        <w:rPr>
                          <w:color w:val="FFFFFF" w:themeColor="background1"/>
                          <w:sz w:val="28"/>
                          <w:szCs w:val="28"/>
                        </w:rPr>
                        <w:t>, 202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3629A" w:rsidR="00F82947">
        <w:rPr>
          <w:rFonts w:cstheme="minorHAnsi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159F0" wp14:editId="53752C0D">
                <wp:simplePos x="0" y="0"/>
                <wp:positionH relativeFrom="column">
                  <wp:posOffset>-1087120</wp:posOffset>
                </wp:positionH>
                <wp:positionV relativeFrom="paragraph">
                  <wp:posOffset>303653</wp:posOffset>
                </wp:positionV>
                <wp:extent cx="7963519" cy="0"/>
                <wp:effectExtent l="0" t="38100" r="38100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3519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f5a800 [3204]" strokeweight="6pt" from="-85.6pt,23.9pt" to="541.45pt,23.9pt" w14:anchorId="36FF4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">
                <v:stroke joinstyle="miter"/>
              </v:line>
            </w:pict>
          </mc:Fallback>
        </mc:AlternateContent>
      </w:r>
      <w:r w:rsidRPr="004E309D" w:rsidR="00F64D8E">
        <w:rPr>
          <w:rFonts w:ascii="Grandview" w:hAnsi="Grandview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E2F382" wp14:editId="00CE913F">
                <wp:simplePos x="0" y="0"/>
                <wp:positionH relativeFrom="column">
                  <wp:posOffset>-914400</wp:posOffset>
                </wp:positionH>
                <wp:positionV relativeFrom="paragraph">
                  <wp:posOffset>-902038</wp:posOffset>
                </wp:positionV>
                <wp:extent cx="7790213" cy="1199408"/>
                <wp:effectExtent l="0" t="0" r="2032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0213" cy="119940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D4F3F" w:rsidR="00C85976" w:rsidP="00AE1173" w:rsidRDefault="00C85976" w14:paraId="594F81FC" w14:textId="77777777">
                            <w:pPr>
                              <w:shd w:val="clear" w:color="auto" w:fill="003766" w:themeFill="text2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:rsidRPr="00BD4F3F" w:rsidR="00085369" w:rsidP="00AE1173" w:rsidRDefault="00703359" w14:paraId="57AC313B" w14:textId="4A850EA0">
                            <w:pPr>
                              <w:shd w:val="clear" w:color="auto" w:fill="003766" w:themeFill="text2"/>
                              <w:ind w:firstLine="1350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70335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Des Moines Public Schools: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03359"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Facility Master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1in;margin-top:-71.05pt;width:613.4pt;height:94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003766 [3215]" strokecolor="#003766 [3215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" w14:anchorId="5CE2F382">
                <v:textbox>
                  <w:txbxContent>
                    <w:p w:rsidRPr="00BD4F3F" w:rsidR="00C85976" w:rsidP="00AE1173" w:rsidRDefault="00C85976" w14:paraId="594F81FC" w14:textId="77777777">
                      <w:pPr>
                        <w:shd w:val="clear" w:color="auto" w:fill="003766" w:themeFill="text2"/>
                        <w:jc w:val="center"/>
                        <w:rPr>
                          <w:rFonts w:cstheme="minorHAnsi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:rsidRPr="00BD4F3F" w:rsidR="00085369" w:rsidP="00AE1173" w:rsidRDefault="00703359" w14:paraId="57AC313B" w14:textId="4A850EA0">
                      <w:pPr>
                        <w:shd w:val="clear" w:color="auto" w:fill="003766" w:themeFill="text2"/>
                        <w:ind w:firstLine="1350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703359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Des Moines Public Schools:</w:t>
                      </w:r>
                      <w:r>
                        <w:rPr>
                          <w:rFonts w:cstheme="minorHAnsi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703359"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  <w:t>Facility Master Plan</w:t>
                      </w:r>
                    </w:p>
                  </w:txbxContent>
                </v:textbox>
              </v:shape>
            </w:pict>
          </mc:Fallback>
        </mc:AlternateContent>
      </w:r>
    </w:p>
    <w:p w:rsidR="00C85976" w:rsidP="00C85976" w:rsidRDefault="00C85976" w14:paraId="5989F8BB" w14:textId="580F47E8">
      <w:pPr>
        <w:rPr>
          <w:rFonts w:ascii="Grandview" w:hAnsi="Grandview"/>
          <w:sz w:val="18"/>
          <w:szCs w:val="18"/>
        </w:rPr>
      </w:pPr>
    </w:p>
    <w:p w:rsidRPr="00924B0D" w:rsidR="0084314D" w:rsidP="00924B0D" w:rsidRDefault="00924B0D" w14:paraId="40911DE6" w14:textId="429C20D1">
      <w:pPr>
        <w:rPr>
          <w:rFonts w:ascii="Grandview" w:hAnsi="Grandview"/>
          <w:sz w:val="18"/>
          <w:szCs w:val="18"/>
        </w:rPr>
      </w:pPr>
      <w:r w:rsidRPr="675AD9AC" w:rsidR="00924B0D">
        <w:rPr>
          <w:rFonts w:cs="Calibri" w:cstheme="minorAscii"/>
          <w:b w:val="1"/>
          <w:bCs w:val="1"/>
          <w:sz w:val="44"/>
          <w:szCs w:val="44"/>
        </w:rPr>
        <w:t>Finance Subcommittee</w:t>
      </w:r>
    </w:p>
    <w:p w:rsidR="20453F2F" w:rsidP="675AD9AC" w:rsidRDefault="20453F2F" w14:paraId="4BBA3014" w14:textId="67D5708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675AD9AC" w:rsidR="20453F2F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Vision, Mission, Strategy:</w:t>
      </w:r>
    </w:p>
    <w:p w:rsidR="20453F2F" w:rsidP="675AD9AC" w:rsidRDefault="20453F2F" w14:paraId="61069A86" w14:textId="59C3FFAA">
      <w:pPr>
        <w:pStyle w:val="ListParagraph"/>
        <w:numPr>
          <w:ilvl w:val="0"/>
          <w:numId w:val="12"/>
        </w:numPr>
        <w:spacing w:before="0" w:beforeAutospacing="off" w:after="0" w:afterAutospacing="off" w:line="240" w:lineRule="auto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3F02ED27" w:rsidR="7F806E63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Analyze and discuss Vision, Mission, Strategy that will guide our planning process and serve as </w:t>
      </w:r>
      <w:r w:rsidRPr="3F02ED27" w:rsidR="064D83D6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the </w:t>
      </w:r>
      <w:r w:rsidRPr="3F02ED27" w:rsidR="7F806E63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grounding document by which we will make decisions.</w:t>
      </w:r>
    </w:p>
    <w:p w:rsidR="3F02ED27" w:rsidP="3F02ED27" w:rsidRDefault="3F02ED27" w14:paraId="13A0216F" w14:textId="6668E49F">
      <w:pPr>
        <w:pStyle w:val="Normal"/>
        <w:spacing w:before="0" w:beforeAutospacing="off" w:after="0" w:afterAutospacing="off" w:line="240" w:lineRule="auto"/>
        <w:ind w:left="0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p w:rsidR="627F31F4" w:rsidP="3F02ED27" w:rsidRDefault="627F31F4" w14:paraId="70BB8156" w14:textId="2A05205E">
      <w:pPr>
        <w:spacing w:before="0" w:beforeAutospacing="off"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</w:pPr>
      <w:r w:rsidRPr="3F02ED27" w:rsidR="627F31F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F5496"/>
          <w:sz w:val="24"/>
          <w:szCs w:val="24"/>
          <w:u w:val="none"/>
          <w:lang w:val="en-US"/>
        </w:rPr>
        <w:t>...reimagine education in DMPS and build a Future Ready Facility Plan that is anchored by:</w:t>
      </w:r>
    </w:p>
    <w:p w:rsidR="627F31F4" w:rsidP="3F02ED27" w:rsidRDefault="627F31F4" w14:paraId="68536F6C" w14:textId="47AC94CC">
      <w:pPr>
        <w:pStyle w:val="ListParagraph"/>
        <w:numPr>
          <w:ilvl w:val="1"/>
          <w:numId w:val="13"/>
        </w:numPr>
        <w:spacing w:before="0" w:beforeAutospacing="off"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2ED27" w:rsidR="627F31F4">
        <w:rPr>
          <w:rFonts w:ascii="Segoe UI Emoji" w:hAnsi="Segoe UI Emoji" w:eastAsia="Segoe UI Emoji" w:cs="Segoe UI Emoji"/>
          <w:b w:val="1"/>
          <w:bCs w:val="1"/>
          <w:i w:val="1"/>
          <w:iCs w:val="1"/>
          <w:caps w:val="0"/>
          <w:smallCaps w:val="0"/>
          <w:noProof w:val="0"/>
          <w:color w:val="2F5496"/>
          <w:sz w:val="22"/>
          <w:szCs w:val="22"/>
          <w:lang w:val="en-US"/>
        </w:rPr>
        <w:t xml:space="preserve">⭐Immersive </w:t>
      </w:r>
      <w:r w:rsidRPr="3F02ED27" w:rsidR="627F31F4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Multi-Cultural Learning Experiences</w:t>
      </w:r>
    </w:p>
    <w:p w:rsidR="627F31F4" w:rsidP="3F02ED27" w:rsidRDefault="627F31F4" w14:paraId="5CBFA4B4" w14:textId="62087C53">
      <w:pPr>
        <w:pStyle w:val="ListParagraph"/>
        <w:numPr>
          <w:ilvl w:val="1"/>
          <w:numId w:val="13"/>
        </w:numPr>
        <w:spacing w:before="0" w:beforeAutospacing="off"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2ED27" w:rsidR="627F31F4">
        <w:rPr>
          <w:rFonts w:ascii="Segoe UI Emoji" w:hAnsi="Segoe UI Emoji" w:eastAsia="Segoe UI Emoji" w:cs="Segoe UI Emoji"/>
          <w:b w:val="1"/>
          <w:bCs w:val="1"/>
          <w:i w:val="1"/>
          <w:iCs w:val="1"/>
          <w:caps w:val="0"/>
          <w:smallCaps w:val="0"/>
          <w:noProof w:val="0"/>
          <w:color w:val="2F5496"/>
          <w:sz w:val="22"/>
          <w:szCs w:val="22"/>
          <w:lang w:val="en-US"/>
        </w:rPr>
        <w:t xml:space="preserve">⭐Access to </w:t>
      </w:r>
      <w:r w:rsidRPr="3F02ED27" w:rsidR="627F31F4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World-Class Career and Technical Education (CTE):</w:t>
      </w:r>
    </w:p>
    <w:p w:rsidR="627F31F4" w:rsidP="3F02ED27" w:rsidRDefault="627F31F4" w14:paraId="2B1252C0" w14:textId="42A4ED30">
      <w:pPr>
        <w:pStyle w:val="ListParagraph"/>
        <w:numPr>
          <w:ilvl w:val="1"/>
          <w:numId w:val="13"/>
        </w:numPr>
        <w:spacing w:before="0" w:beforeAutospacing="off"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2ED27" w:rsidR="627F31F4">
        <w:rPr>
          <w:rFonts w:ascii="Segoe UI Emoji" w:hAnsi="Segoe UI Emoji" w:eastAsia="Segoe UI Emoji" w:cs="Segoe UI Emoji"/>
          <w:b w:val="1"/>
          <w:bCs w:val="1"/>
          <w:i w:val="1"/>
          <w:iCs w:val="1"/>
          <w:caps w:val="0"/>
          <w:smallCaps w:val="0"/>
          <w:noProof w:val="0"/>
          <w:color w:val="2F5496"/>
          <w:sz w:val="22"/>
          <w:szCs w:val="22"/>
          <w:lang w:val="en-US"/>
        </w:rPr>
        <w:t xml:space="preserve">⭐Access to </w:t>
      </w:r>
      <w:r w:rsidRPr="3F02ED27" w:rsidR="627F31F4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Rigorous Academic Suite:</w:t>
      </w:r>
    </w:p>
    <w:p w:rsidR="627F31F4" w:rsidP="3F02ED27" w:rsidRDefault="627F31F4" w14:paraId="7E5448F4" w14:textId="48037BDE">
      <w:pPr>
        <w:pStyle w:val="ListParagraph"/>
        <w:numPr>
          <w:ilvl w:val="1"/>
          <w:numId w:val="13"/>
        </w:numPr>
        <w:spacing w:before="0" w:beforeAutospacing="off"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74151"/>
          <w:sz w:val="22"/>
          <w:szCs w:val="22"/>
          <w:lang w:val="en-US"/>
        </w:rPr>
      </w:pPr>
      <w:r w:rsidRPr="3F02ED27" w:rsidR="627F31F4">
        <w:rPr>
          <w:rFonts w:ascii="Segoe UI Emoji" w:hAnsi="Segoe UI Emoji" w:eastAsia="Segoe UI Emoji" w:cs="Segoe UI Emoji"/>
          <w:b w:val="1"/>
          <w:bCs w:val="1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 xml:space="preserve">⭐Wrap-around </w:t>
      </w:r>
      <w:r w:rsidRPr="3F02ED27" w:rsidR="627F31F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374151"/>
          <w:sz w:val="22"/>
          <w:szCs w:val="22"/>
          <w:lang w:val="en-US"/>
        </w:rPr>
        <w:t>Holistic Child Development Programs and Supports:</w:t>
      </w:r>
    </w:p>
    <w:p w:rsidR="3F02ED27" w:rsidP="3F02ED27" w:rsidRDefault="3F02ED27" w14:paraId="647340E2" w14:textId="7B1FB2F1">
      <w:pPr>
        <w:pStyle w:val="Normal"/>
        <w:spacing w:before="0" w:beforeAutospacing="off" w:after="0" w:afterAutospacing="off" w:line="240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74151"/>
          <w:sz w:val="22"/>
          <w:szCs w:val="22"/>
          <w:lang w:val="en-US"/>
        </w:rPr>
      </w:pPr>
    </w:p>
    <w:p w:rsidRPr="00E951A7" w:rsidR="00924B0D" w:rsidP="00924B0D" w:rsidRDefault="00E951A7" w14:paraId="67B2C258" w14:textId="33F182B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E951A7">
        <w:rPr>
          <w:rStyle w:val="normaltextrun"/>
          <w:rFonts w:ascii="Calibri" w:hAnsi="Calibri" w:cs="Calibri"/>
          <w:b/>
          <w:bCs/>
          <w:color w:val="000000"/>
          <w:position w:val="1"/>
          <w:sz w:val="36"/>
          <w:szCs w:val="36"/>
        </w:rPr>
        <w:t>Discussion Topics</w:t>
      </w:r>
      <w:r w:rsidRPr="00E951A7" w:rsidR="00924B0D">
        <w:rPr>
          <w:rStyle w:val="normaltextrun"/>
          <w:rFonts w:ascii="Calibri" w:hAnsi="Calibri" w:cs="Calibri"/>
          <w:b/>
          <w:bCs/>
          <w:color w:val="000000"/>
          <w:position w:val="1"/>
          <w:sz w:val="36"/>
          <w:szCs w:val="36"/>
        </w:rPr>
        <w:t>:</w:t>
      </w:r>
      <w:r w:rsidRPr="00E951A7" w:rsidR="00924B0D">
        <w:rPr>
          <w:rStyle w:val="eop"/>
          <w:rFonts w:ascii="Calibri" w:hAnsi="Calibri" w:cs="Calibri"/>
          <w:b/>
          <w:bCs/>
          <w:color w:val="000000"/>
          <w:sz w:val="36"/>
          <w:szCs w:val="36"/>
        </w:rPr>
        <w:t>​</w:t>
      </w:r>
    </w:p>
    <w:p w:rsidR="00924B0D" w:rsidP="325F1E0B" w:rsidRDefault="00924B0D" w14:paraId="4FD69065" w14:textId="1956070E" w14:noSpellErr="1">
      <w:pPr>
        <w:pStyle w:val="paragraph"/>
        <w:numPr>
          <w:ilvl w:val="0"/>
          <w:numId w:val="10"/>
        </w:numPr>
        <w:spacing w:before="12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325F1E0B" w:rsidR="00924B0D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</w:rPr>
        <w:t>General Fund</w:t>
      </w:r>
      <w:r w:rsidRPr="325F1E0B" w:rsidR="00924B0D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/>
          <w:sz w:val="32"/>
          <w:szCs w:val="32"/>
        </w:rPr>
        <w:t>​</w:t>
      </w:r>
    </w:p>
    <w:p w:rsidR="00924B0D" w:rsidP="325F1E0B" w:rsidRDefault="00924B0D" w14:paraId="756E5824" w14:textId="77777777" w14:noSpellErr="1">
      <w:pPr>
        <w:pStyle w:val="paragraph"/>
        <w:numPr>
          <w:ilvl w:val="0"/>
          <w:numId w:val="10"/>
        </w:numPr>
        <w:spacing w:before="12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325F1E0B" w:rsidR="00924B0D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</w:rPr>
        <w:t>Physical Plant &amp; Equipment Levy Fund (PPEL)</w:t>
      </w:r>
      <w:r w:rsidRPr="325F1E0B" w:rsidR="00924B0D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/>
          <w:sz w:val="32"/>
          <w:szCs w:val="32"/>
        </w:rPr>
        <w:t>​</w:t>
      </w:r>
    </w:p>
    <w:p w:rsidR="00924B0D" w:rsidP="325F1E0B" w:rsidRDefault="00924B0D" w14:paraId="25385B09" w14:textId="77777777" w14:noSpellErr="1">
      <w:pPr>
        <w:pStyle w:val="paragraph"/>
        <w:numPr>
          <w:ilvl w:val="0"/>
          <w:numId w:val="10"/>
        </w:numPr>
        <w:spacing w:before="12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325F1E0B" w:rsidR="00924B0D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</w:rPr>
        <w:t>Secure and Advance Vision for Education Fund (SAVE) </w:t>
      </w:r>
      <w:r w:rsidRPr="325F1E0B" w:rsidR="00924B0D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/>
          <w:sz w:val="32"/>
          <w:szCs w:val="32"/>
        </w:rPr>
        <w:t>​</w:t>
      </w:r>
    </w:p>
    <w:p w:rsidR="00924B0D" w:rsidP="325F1E0B" w:rsidRDefault="00924B0D" w14:paraId="7E0928C8" w14:textId="77777777" w14:noSpellErr="1">
      <w:pPr>
        <w:pStyle w:val="paragraph"/>
        <w:numPr>
          <w:ilvl w:val="0"/>
          <w:numId w:val="10"/>
        </w:numPr>
        <w:spacing w:before="12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325F1E0B" w:rsidR="00924B0D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</w:rPr>
        <w:t>Education Savings Account (ESA)</w:t>
      </w:r>
      <w:r w:rsidRPr="325F1E0B" w:rsidR="00924B0D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/>
          <w:sz w:val="32"/>
          <w:szCs w:val="32"/>
        </w:rPr>
        <w:t>​</w:t>
      </w:r>
    </w:p>
    <w:p w:rsidR="00E951A7" w:rsidP="325F1E0B" w:rsidRDefault="00924B0D" w14:paraId="220DB4B5" w14:textId="77777777" w14:noSpellErr="1">
      <w:pPr>
        <w:pStyle w:val="paragraph"/>
        <w:numPr>
          <w:ilvl w:val="0"/>
          <w:numId w:val="10"/>
        </w:numPr>
        <w:spacing w:before="12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325F1E0B" w:rsidR="00924B0D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</w:rPr>
        <w:t>Tax Base Valuations</w:t>
      </w:r>
      <w:r w:rsidRPr="325F1E0B" w:rsidR="00924B0D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/>
          <w:sz w:val="32"/>
          <w:szCs w:val="32"/>
        </w:rPr>
        <w:t>​</w:t>
      </w:r>
    </w:p>
    <w:p w:rsidRPr="00E951A7" w:rsidR="00924B0D" w:rsidP="325F1E0B" w:rsidRDefault="00E951A7" w14:paraId="66D451D0" w14:textId="4757D8F6" w14:noSpellErr="1">
      <w:pPr>
        <w:pStyle w:val="paragraph"/>
        <w:numPr>
          <w:ilvl w:val="0"/>
          <w:numId w:val="10"/>
        </w:numPr>
        <w:spacing w:before="12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325F1E0B" w:rsidR="00E951A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</w:rPr>
        <w:t>F</w:t>
      </w:r>
      <w:r w:rsidRPr="325F1E0B" w:rsidR="00924B0D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</w:rPr>
        <w:t>inancing improvements to existing schools and </w:t>
      </w:r>
      <w:r w:rsidRPr="325F1E0B" w:rsidR="00924B0D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</w:rPr>
        <w:t>possible future</w:t>
      </w:r>
      <w:r w:rsidRPr="325F1E0B" w:rsidR="00924B0D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</w:rPr>
        <w:t xml:space="preserve"> schools</w:t>
      </w:r>
      <w:r w:rsidRPr="325F1E0B" w:rsidR="00924B0D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/>
          <w:sz w:val="32"/>
          <w:szCs w:val="32"/>
        </w:rPr>
        <w:t>​</w:t>
      </w:r>
    </w:p>
    <w:p w:rsidR="00924B0D" w:rsidP="00924B0D" w:rsidRDefault="00924B0D" w14:paraId="07B76DC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</w:pPr>
    </w:p>
    <w:p w:rsidRPr="00E951A7" w:rsidR="00E951A7" w:rsidP="00924B0D" w:rsidRDefault="00E951A7" w14:paraId="5B74084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36"/>
          <w:szCs w:val="36"/>
        </w:rPr>
      </w:pPr>
      <w:r w:rsidRPr="00E951A7">
        <w:rPr>
          <w:rStyle w:val="normaltextrun"/>
          <w:rFonts w:ascii="Calibri" w:hAnsi="Calibri" w:cs="Calibri"/>
          <w:b/>
          <w:bCs/>
          <w:color w:val="000000"/>
          <w:sz w:val="36"/>
          <w:szCs w:val="36"/>
        </w:rPr>
        <w:t>Homework Items</w:t>
      </w:r>
      <w:r w:rsidRPr="00E951A7" w:rsidR="00924B0D">
        <w:rPr>
          <w:rStyle w:val="normaltextrun"/>
          <w:rFonts w:ascii="Calibri" w:hAnsi="Calibri" w:cs="Calibri"/>
          <w:b/>
          <w:bCs/>
          <w:color w:val="000000"/>
          <w:sz w:val="36"/>
          <w:szCs w:val="36"/>
        </w:rPr>
        <w:t>:</w:t>
      </w:r>
      <w:r w:rsidRPr="00E951A7">
        <w:rPr>
          <w:rStyle w:val="eop"/>
          <w:rFonts w:ascii="Calibri" w:hAnsi="Calibri" w:cs="Calibri"/>
          <w:color w:val="000000"/>
          <w:sz w:val="36"/>
          <w:szCs w:val="36"/>
        </w:rPr>
        <w:t xml:space="preserve"> </w:t>
      </w:r>
    </w:p>
    <w:p w:rsidRPr="00E951A7" w:rsidR="00924B0D" w:rsidP="00924B0D" w:rsidRDefault="00E951A7" w14:paraId="7A53819C" w14:textId="60DD4A8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3"/>
          <w:szCs w:val="23"/>
        </w:rPr>
      </w:pPr>
      <w:r w:rsidRPr="00E951A7">
        <w:rPr>
          <w:rStyle w:val="eop"/>
          <w:rFonts w:ascii="Calibri" w:hAnsi="Calibri" w:cs="Calibri"/>
          <w:i/>
          <w:iCs/>
          <w:color w:val="000000"/>
          <w:sz w:val="32"/>
          <w:szCs w:val="32"/>
        </w:rPr>
        <w:t>Please read the following materials before the subcommittee meeting</w:t>
      </w:r>
    </w:p>
    <w:p w:rsidRPr="00E951A7" w:rsidR="00924B0D" w:rsidP="325F1E0B" w:rsidRDefault="00E951A7" w14:paraId="284C4A76" w14:textId="4BCE712B">
      <w:pPr>
        <w:pStyle w:val="paragraph"/>
        <w:numPr>
          <w:ilvl w:val="0"/>
          <w:numId w:val="11"/>
        </w:numPr>
        <w:spacing w:before="120" w:beforeAutospacing="off" w:after="0" w:afterAutospacing="off"/>
        <w:ind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32"/>
          <w:szCs w:val="32"/>
          <w:highlight w:val="yellow"/>
        </w:rPr>
      </w:pPr>
      <w:r w:rsidRPr="325F1E0B" w:rsidR="2F17409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  <w:highlight w:val="yellow"/>
        </w:rPr>
        <w:t>Public school district – understanding</w:t>
      </w:r>
      <w:r w:rsidRPr="325F1E0B" w:rsidR="00E951A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  <w:highlight w:val="yellow"/>
        </w:rPr>
        <w:t xml:space="preserve"> </w:t>
      </w:r>
      <w:r w:rsidRPr="325F1E0B" w:rsidR="00E951A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  <w:highlight w:val="yellow"/>
        </w:rPr>
        <w:t>budget</w:t>
      </w:r>
      <w:r w:rsidRPr="325F1E0B" w:rsidR="556794B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  <w:highlight w:val="yellow"/>
        </w:rPr>
        <w:t>s</w:t>
      </w:r>
      <w:r w:rsidRPr="325F1E0B" w:rsidR="00E951A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  <w:highlight w:val="yellow"/>
        </w:rPr>
        <w:t xml:space="preserve"> video</w:t>
      </w:r>
    </w:p>
    <w:p w:rsidRPr="00924B0D" w:rsidR="00E54890" w:rsidP="325F1E0B" w:rsidRDefault="00526E33" w14:paraId="6B83EF01" w14:textId="6C7C6331" w14:noSpellErr="1">
      <w:pPr>
        <w:rPr>
          <w:rFonts w:ascii="Calibri Light" w:hAnsi="Calibri Light" w:cs="Calibri Light" w:asciiTheme="majorAscii" w:hAnsiTheme="majorAscii" w:cstheme="majorAscii"/>
          <w:sz w:val="36"/>
          <w:szCs w:val="36"/>
        </w:rPr>
      </w:pPr>
    </w:p>
    <w:sectPr w:rsidRPr="00924B0D" w:rsidR="00E5489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ndview">
    <w:altName w:val="Calibri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7aeab2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47913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5e1d7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89e6d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7B0534"/>
    <w:multiLevelType w:val="hybridMultilevel"/>
    <w:tmpl w:val="BC381F36"/>
    <w:lvl w:ilvl="0" w:tplc="6712A8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182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A013A4"/>
    <w:multiLevelType w:val="hybridMultilevel"/>
    <w:tmpl w:val="1B3C279E"/>
    <w:lvl w:ilvl="0" w:tplc="6712A8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182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C52E51"/>
    <w:multiLevelType w:val="multilevel"/>
    <w:tmpl w:val="336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674263E"/>
    <w:multiLevelType w:val="hybridMultilevel"/>
    <w:tmpl w:val="972033D2"/>
    <w:lvl w:ilvl="0" w:tplc="E9DE66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766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5A7609"/>
    <w:multiLevelType w:val="multilevel"/>
    <w:tmpl w:val="0E92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2083C6F"/>
    <w:multiLevelType w:val="hybridMultilevel"/>
    <w:tmpl w:val="78887A9A"/>
    <w:lvl w:ilvl="0" w:tplc="6712A8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182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38F4CF6"/>
    <w:multiLevelType w:val="hybridMultilevel"/>
    <w:tmpl w:val="C4E29142"/>
    <w:lvl w:ilvl="0" w:tplc="E9DE66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766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413086"/>
    <w:multiLevelType w:val="hybridMultilevel"/>
    <w:tmpl w:val="8B52568E"/>
    <w:lvl w:ilvl="0" w:tplc="E9DE66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766" w:themeColor="tex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72E61C1"/>
    <w:multiLevelType w:val="hybridMultilevel"/>
    <w:tmpl w:val="F41C77DA"/>
    <w:lvl w:ilvl="0" w:tplc="E9DE66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766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294143420">
    <w:abstractNumId w:val="1"/>
  </w:num>
  <w:num w:numId="2" w16cid:durableId="148788398">
    <w:abstractNumId w:val="5"/>
  </w:num>
  <w:num w:numId="3" w16cid:durableId="136920287">
    <w:abstractNumId w:val="0"/>
  </w:num>
  <w:num w:numId="4" w16cid:durableId="867838437">
    <w:abstractNumId w:val="6"/>
  </w:num>
  <w:num w:numId="5" w16cid:durableId="1325088386">
    <w:abstractNumId w:val="3"/>
  </w:num>
  <w:num w:numId="6" w16cid:durableId="1064642160">
    <w:abstractNumId w:val="7"/>
  </w:num>
  <w:num w:numId="7" w16cid:durableId="1759330974">
    <w:abstractNumId w:val="8"/>
  </w:num>
  <w:num w:numId="8" w16cid:durableId="1278563467">
    <w:abstractNumId w:val="4"/>
  </w:num>
  <w:num w:numId="9" w16cid:durableId="1543665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11"/>
    <w:rsid w:val="000142A6"/>
    <w:rsid w:val="00037BE0"/>
    <w:rsid w:val="00085369"/>
    <w:rsid w:val="001275E8"/>
    <w:rsid w:val="00135228"/>
    <w:rsid w:val="001840A7"/>
    <w:rsid w:val="002623FA"/>
    <w:rsid w:val="004B57EA"/>
    <w:rsid w:val="004D37D1"/>
    <w:rsid w:val="004E309D"/>
    <w:rsid w:val="004F30F8"/>
    <w:rsid w:val="00526E33"/>
    <w:rsid w:val="005721C2"/>
    <w:rsid w:val="005D7511"/>
    <w:rsid w:val="0066751F"/>
    <w:rsid w:val="00703359"/>
    <w:rsid w:val="00753F26"/>
    <w:rsid w:val="00790283"/>
    <w:rsid w:val="0084314D"/>
    <w:rsid w:val="008A3C20"/>
    <w:rsid w:val="00924B0D"/>
    <w:rsid w:val="0093629A"/>
    <w:rsid w:val="00985C7F"/>
    <w:rsid w:val="009A3533"/>
    <w:rsid w:val="009E4D76"/>
    <w:rsid w:val="009E6D5A"/>
    <w:rsid w:val="009F6017"/>
    <w:rsid w:val="00AE1173"/>
    <w:rsid w:val="00B6715E"/>
    <w:rsid w:val="00BD4F3F"/>
    <w:rsid w:val="00BE0DB2"/>
    <w:rsid w:val="00C85976"/>
    <w:rsid w:val="00D72264"/>
    <w:rsid w:val="00D75BF6"/>
    <w:rsid w:val="00D93387"/>
    <w:rsid w:val="00E54890"/>
    <w:rsid w:val="00E65FFA"/>
    <w:rsid w:val="00E711D1"/>
    <w:rsid w:val="00E951A7"/>
    <w:rsid w:val="00E973BD"/>
    <w:rsid w:val="00ED771E"/>
    <w:rsid w:val="00F64D8E"/>
    <w:rsid w:val="00F82947"/>
    <w:rsid w:val="00FA7649"/>
    <w:rsid w:val="064D83D6"/>
    <w:rsid w:val="20453F2F"/>
    <w:rsid w:val="2F17409A"/>
    <w:rsid w:val="325F1E0B"/>
    <w:rsid w:val="35C2C2D1"/>
    <w:rsid w:val="3F02ED27"/>
    <w:rsid w:val="556794B7"/>
    <w:rsid w:val="567DBCED"/>
    <w:rsid w:val="577BE30E"/>
    <w:rsid w:val="627F31F4"/>
    <w:rsid w:val="675AD9AC"/>
    <w:rsid w:val="6EFB7C63"/>
    <w:rsid w:val="7F80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963E"/>
  <w15:chartTrackingRefBased/>
  <w15:docId w15:val="{299FA858-1420-45F2-93CD-6EDBB3F0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14D"/>
    <w:rPr>
      <w:color w:val="749D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1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2947"/>
    <w:pPr>
      <w:ind w:left="720"/>
      <w:contextualSpacing/>
    </w:pPr>
  </w:style>
  <w:style w:type="paragraph" w:styleId="paragraph" w:customStyle="1">
    <w:name w:val="paragraph"/>
    <w:basedOn w:val="Normal"/>
    <w:rsid w:val="00924B0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924B0D"/>
  </w:style>
  <w:style w:type="character" w:styleId="eop" w:customStyle="1">
    <w:name w:val="eop"/>
    <w:basedOn w:val="DefaultParagraphFont"/>
    <w:rsid w:val="0092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Des Moines, IA">
      <a:dk1>
        <a:sysClr val="windowText" lastClr="000000"/>
      </a:dk1>
      <a:lt1>
        <a:srgbClr val="FFFFFF"/>
      </a:lt1>
      <a:dk2>
        <a:srgbClr val="003766"/>
      </a:dk2>
      <a:lt2>
        <a:srgbClr val="E2E1DD"/>
      </a:lt2>
      <a:accent1>
        <a:srgbClr val="F5A800"/>
      </a:accent1>
      <a:accent2>
        <a:srgbClr val="002844"/>
      </a:accent2>
      <a:accent3>
        <a:srgbClr val="6D7E8C"/>
      </a:accent3>
      <a:accent4>
        <a:srgbClr val="CDB579"/>
      </a:accent4>
      <a:accent5>
        <a:srgbClr val="73A35B"/>
      </a:accent5>
      <a:accent6>
        <a:srgbClr val="EE620C"/>
      </a:accent6>
      <a:hlink>
        <a:srgbClr val="749DD2"/>
      </a:hlink>
      <a:folHlink>
        <a:srgbClr val="004B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DA0CBC8F8640A6F62FD7FCDC2629" ma:contentTypeVersion="11" ma:contentTypeDescription="Create a new document." ma:contentTypeScope="" ma:versionID="370e6ad10f2e25006e598c67ed45a61e">
  <xsd:schema xmlns:xsd="http://www.w3.org/2001/XMLSchema" xmlns:xs="http://www.w3.org/2001/XMLSchema" xmlns:p="http://schemas.microsoft.com/office/2006/metadata/properties" xmlns:ns2="4eb01017-68e7-4a3a-a935-6492080d94bb" xmlns:ns3="2cc6f0dc-d8fd-493a-ace4-4f531b6d2e7c" targetNamespace="http://schemas.microsoft.com/office/2006/metadata/properties" ma:root="true" ma:fieldsID="bb7b1dbfa6fa8c3a51de9c3bc44b16e6" ns2:_="" ns3:_="">
    <xsd:import namespace="4eb01017-68e7-4a3a-a935-6492080d94bb"/>
    <xsd:import namespace="2cc6f0dc-d8fd-493a-ace4-4f531b6d2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01017-68e7-4a3a-a935-6492080d9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570c348-86ef-4325-bc1c-c9e9f79b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6f0dc-d8fd-493a-ace4-4f531b6d2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9369240-204f-48ac-b23a-bf3d7528ea04}" ma:internalName="TaxCatchAll" ma:showField="CatchAllData" ma:web="2cc6f0dc-d8fd-493a-ace4-4f531b6d2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b01017-68e7-4a3a-a935-6492080d94bb">
      <Terms xmlns="http://schemas.microsoft.com/office/infopath/2007/PartnerControls"/>
    </lcf76f155ced4ddcb4097134ff3c332f>
    <TaxCatchAll xmlns="2cc6f0dc-d8fd-493a-ace4-4f531b6d2e7c" xsi:nil="true"/>
  </documentManagement>
</p:properties>
</file>

<file path=customXml/itemProps1.xml><?xml version="1.0" encoding="utf-8"?>
<ds:datastoreItem xmlns:ds="http://schemas.openxmlformats.org/officeDocument/2006/customXml" ds:itemID="{B1D5052A-06FE-47BC-A453-0DDA8753DEEE}"/>
</file>

<file path=customXml/itemProps2.xml><?xml version="1.0" encoding="utf-8"?>
<ds:datastoreItem xmlns:ds="http://schemas.openxmlformats.org/officeDocument/2006/customXml" ds:itemID="{A4B77196-9174-4BA5-9BE7-11E5C7FBB2FF}"/>
</file>

<file path=customXml/itemProps3.xml><?xml version="1.0" encoding="utf-8"?>
<ds:datastoreItem xmlns:ds="http://schemas.openxmlformats.org/officeDocument/2006/customXml" ds:itemID="{84EA0AB8-C67E-494F-99DA-A866ED5A42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Ginna Verhoff</dc:creator>
  <keywords/>
  <dc:description/>
  <lastModifiedBy>Smith, Matthew</lastModifiedBy>
  <revision>6</revision>
  <lastPrinted>2022-08-23T19:22:00.0000000Z</lastPrinted>
  <dcterms:created xsi:type="dcterms:W3CDTF">2023-11-17T22:27:00.0000000Z</dcterms:created>
  <dcterms:modified xsi:type="dcterms:W3CDTF">2023-12-11T21:51:10.9105044Z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0x0101005B86DA0CBC8F8640A6F62FD7FCDC2629</vt:lpwstr>
  </property>
  <property fmtid="{D5CDD505-2E9C-101B-9397-08002B2CF9AE}" pid="3" name="MediaServiceImageTags">
    <vt:lpwstr/>
  </property>
</Properties>
</file>